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8C" w:rsidRDefault="002E5BCC">
      <w:pPr>
        <w:pStyle w:val="1"/>
        <w:numPr>
          <w:ilvl w:val="0"/>
          <w:numId w:val="0"/>
        </w:numPr>
        <w:jc w:val="center"/>
      </w:pPr>
      <w:bookmarkStart w:id="0" w:name="_Toc132099565"/>
      <w:bookmarkStart w:id="1" w:name="_GoBack"/>
      <w:bookmarkEnd w:id="1"/>
      <w:r>
        <w:t>Согласие субъекта персональных данных на обработку своих персональных данных</w:t>
      </w:r>
      <w:bookmarkEnd w:id="0"/>
    </w:p>
    <w:p w:rsidR="00ED5D8C" w:rsidRDefault="002E5B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Я,    ________________________________________________________________________________</w:t>
      </w:r>
    </w:p>
    <w:p w:rsidR="00ED5D8C" w:rsidRDefault="002E5BC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(Фамилия, Имя, Отчество полностью)</w:t>
      </w:r>
    </w:p>
    <w:p w:rsidR="00ED5D8C" w:rsidRDefault="00ED5D8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D5D8C" w:rsidRDefault="002E5BC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зарегистрированный(ая) по адресу: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___________________________________________________________________________________</w:t>
      </w:r>
    </w:p>
    <w:p w:rsidR="00ED5D8C" w:rsidRDefault="002E5BCC">
      <w:pPr>
        <w:spacing w:after="0" w:line="240" w:lineRule="auto"/>
      </w:pPr>
      <w:r>
        <w:t>___________________________________________________________________________________________</w:t>
      </w:r>
    </w:p>
    <w:p w:rsidR="00ED5D8C" w:rsidRDefault="002E5B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 __________________________________________________________</w:t>
      </w:r>
    </w:p>
    <w:p w:rsidR="00ED5D8C" w:rsidRDefault="002E5BCC">
      <w:pPr>
        <w:spacing w:after="0" w:line="240" w:lineRule="auto"/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:rsidR="00ED5D8C" w:rsidRDefault="002E5BCC">
      <w:pPr>
        <w:spacing w:after="0" w:line="240" w:lineRule="auto"/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ED5D8C" w:rsidRDefault="002E5BCC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(серия, номер, кем и когда выдан, дата выдачи и код подразделения)</w:t>
      </w:r>
    </w:p>
    <w:p w:rsidR="00DD243F" w:rsidRPr="00DD243F" w:rsidRDefault="002E5BCC" w:rsidP="00DD243F">
      <w:pPr>
        <w:pStyle w:val="82"/>
        <w:shd w:val="clear" w:color="auto" w:fill="auto"/>
        <w:spacing w:before="0" w:after="0" w:line="235" w:lineRule="exact"/>
        <w:ind w:left="600"/>
        <w:rPr>
          <w:b w:val="0"/>
          <w:bCs w:val="0"/>
          <w:sz w:val="20"/>
          <w:szCs w:val="20"/>
        </w:rPr>
      </w:pPr>
      <w:r>
        <w:rPr>
          <w:rStyle w:val="81"/>
          <w:b/>
          <w:sz w:val="20"/>
          <w:szCs w:val="20"/>
        </w:rPr>
        <w:t>в соответствии с пунктом 4 статьей 9 Федерального закона от 27.07.2006 № 152-ФЗ «О персональных данных», в целях:</w:t>
      </w:r>
      <w:r>
        <w:rPr>
          <w:b w:val="0"/>
          <w:bCs w:val="0"/>
          <w:sz w:val="20"/>
          <w:szCs w:val="20"/>
        </w:rPr>
        <w:t xml:space="preserve"> </w:t>
      </w:r>
    </w:p>
    <w:p w:rsidR="00DD243F" w:rsidRDefault="00DD243F">
      <w:pPr>
        <w:pStyle w:val="82"/>
        <w:shd w:val="clear" w:color="auto" w:fill="auto"/>
        <w:spacing w:before="0" w:after="0" w:line="235" w:lineRule="exact"/>
        <w:ind w:firstLine="600"/>
        <w:rPr>
          <w:b w:val="0"/>
          <w:bCs w:val="0"/>
          <w:sz w:val="20"/>
          <w:szCs w:val="20"/>
          <w:lang w:val="en-US"/>
        </w:rPr>
      </w:pPr>
      <w:r w:rsidRPr="00DD243F">
        <w:rPr>
          <w:b w:val="0"/>
          <w:bCs w:val="0"/>
          <w:sz w:val="20"/>
          <w:szCs w:val="20"/>
        </w:rPr>
        <w:t xml:space="preserve">- </w:t>
      </w:r>
      <w:r w:rsidR="002E5BCC">
        <w:rPr>
          <w:rStyle w:val="81"/>
          <w:b/>
          <w:sz w:val="20"/>
          <w:szCs w:val="20"/>
        </w:rPr>
        <w:t>обеспечения соблюдения законов РФ и иных нормативных правовых актов;</w:t>
      </w:r>
      <w:r w:rsidR="002E5BCC">
        <w:rPr>
          <w:b w:val="0"/>
          <w:bCs w:val="0"/>
          <w:sz w:val="20"/>
          <w:szCs w:val="20"/>
        </w:rPr>
        <w:t xml:space="preserve"> </w:t>
      </w:r>
    </w:p>
    <w:p w:rsidR="00DD243F" w:rsidRDefault="00DD243F">
      <w:pPr>
        <w:pStyle w:val="82"/>
        <w:shd w:val="clear" w:color="auto" w:fill="auto"/>
        <w:spacing w:before="0" w:after="0" w:line="235" w:lineRule="exact"/>
        <w:ind w:firstLine="600"/>
        <w:rPr>
          <w:rStyle w:val="81"/>
          <w:b/>
          <w:sz w:val="20"/>
          <w:szCs w:val="20"/>
          <w:lang w:val="en-US"/>
        </w:rPr>
      </w:pPr>
      <w:r w:rsidRPr="00DD243F">
        <w:rPr>
          <w:b w:val="0"/>
          <w:bCs w:val="0"/>
          <w:sz w:val="20"/>
          <w:szCs w:val="20"/>
        </w:rPr>
        <w:t xml:space="preserve">- </w:t>
      </w:r>
      <w:r w:rsidR="002E5BCC">
        <w:rPr>
          <w:rStyle w:val="81"/>
          <w:b/>
          <w:sz w:val="20"/>
          <w:szCs w:val="20"/>
        </w:rPr>
        <w:t xml:space="preserve">обеспечения </w:t>
      </w:r>
      <w:r w:rsidR="002E5BCC" w:rsidRPr="00B652F5">
        <w:rPr>
          <w:rStyle w:val="81"/>
          <w:b/>
          <w:sz w:val="20"/>
          <w:szCs w:val="20"/>
        </w:rPr>
        <w:t xml:space="preserve">моей безопасности; </w:t>
      </w:r>
    </w:p>
    <w:p w:rsidR="00DD243F" w:rsidRPr="00DD243F" w:rsidRDefault="00DD243F" w:rsidP="00DD243F">
      <w:pPr>
        <w:pStyle w:val="82"/>
        <w:shd w:val="clear" w:color="auto" w:fill="auto"/>
        <w:spacing w:before="0" w:after="0" w:line="235" w:lineRule="exact"/>
        <w:ind w:left="600"/>
        <w:rPr>
          <w:sz w:val="20"/>
          <w:szCs w:val="20"/>
        </w:rPr>
      </w:pPr>
      <w:r w:rsidRPr="00DD243F">
        <w:rPr>
          <w:rStyle w:val="81"/>
          <w:b/>
          <w:sz w:val="20"/>
          <w:szCs w:val="20"/>
        </w:rPr>
        <w:t xml:space="preserve">- </w:t>
      </w:r>
      <w:r w:rsidR="002E5BCC" w:rsidRPr="00B652F5">
        <w:rPr>
          <w:rStyle w:val="81"/>
          <w:b/>
          <w:sz w:val="20"/>
          <w:szCs w:val="20"/>
        </w:rPr>
        <w:t>обеспечения возможности участия в Международной конференции «Наноуглерод и Алмаз»</w:t>
      </w:r>
      <w:r w:rsidR="000C47BC" w:rsidRPr="00B652F5">
        <w:t xml:space="preserve"> </w:t>
      </w:r>
      <w:r w:rsidR="000C47BC" w:rsidRPr="00B652F5">
        <w:rPr>
          <w:rStyle w:val="81"/>
          <w:b/>
          <w:sz w:val="20"/>
          <w:szCs w:val="20"/>
        </w:rPr>
        <w:t>(НиА’2024), которая будет проходить  1 – 5 июля 2024 г. в г.</w:t>
      </w:r>
      <w:r w:rsidRPr="00DD243F">
        <w:rPr>
          <w:rStyle w:val="81"/>
          <w:b/>
          <w:sz w:val="20"/>
          <w:szCs w:val="20"/>
        </w:rPr>
        <w:t xml:space="preserve"> </w:t>
      </w:r>
      <w:r w:rsidR="000C47BC" w:rsidRPr="00B652F5">
        <w:rPr>
          <w:rStyle w:val="81"/>
          <w:b/>
          <w:sz w:val="20"/>
          <w:szCs w:val="20"/>
        </w:rPr>
        <w:t>Санкт-Петербурге</w:t>
      </w:r>
      <w:r w:rsidR="002E5BCC" w:rsidRPr="00B652F5">
        <w:rPr>
          <w:rStyle w:val="81"/>
          <w:b/>
          <w:sz w:val="20"/>
          <w:szCs w:val="20"/>
        </w:rPr>
        <w:t>;</w:t>
      </w:r>
      <w:r w:rsidR="002E5BCC" w:rsidRPr="00B652F5">
        <w:rPr>
          <w:sz w:val="20"/>
          <w:szCs w:val="20"/>
        </w:rPr>
        <w:t xml:space="preserve"> </w:t>
      </w:r>
    </w:p>
    <w:p w:rsidR="00DD243F" w:rsidRPr="00DD243F" w:rsidRDefault="00DD243F" w:rsidP="00DD243F">
      <w:pPr>
        <w:pStyle w:val="82"/>
        <w:shd w:val="clear" w:color="auto" w:fill="auto"/>
        <w:spacing w:before="0" w:after="0" w:line="235" w:lineRule="exact"/>
        <w:ind w:left="600"/>
        <w:rPr>
          <w:sz w:val="20"/>
          <w:szCs w:val="20"/>
        </w:rPr>
      </w:pPr>
      <w:r w:rsidRPr="00DD243F">
        <w:rPr>
          <w:sz w:val="20"/>
          <w:szCs w:val="20"/>
        </w:rPr>
        <w:t xml:space="preserve">- </w:t>
      </w:r>
      <w:r w:rsidR="002E5BCC" w:rsidRPr="00B652F5">
        <w:rPr>
          <w:sz w:val="20"/>
          <w:szCs w:val="20"/>
        </w:rPr>
        <w:t xml:space="preserve">получения информационных сообщений от Оргкомитета </w:t>
      </w:r>
      <w:r w:rsidR="002E5BCC" w:rsidRPr="00B652F5">
        <w:rPr>
          <w:rStyle w:val="81"/>
          <w:b/>
          <w:sz w:val="20"/>
          <w:szCs w:val="20"/>
        </w:rPr>
        <w:t>Международной конференции «Наноуглерод и Алмаз»</w:t>
      </w:r>
      <w:r w:rsidR="002E5BCC" w:rsidRPr="00B652F5">
        <w:rPr>
          <w:sz w:val="20"/>
          <w:szCs w:val="20"/>
        </w:rPr>
        <w:t xml:space="preserve">; </w:t>
      </w:r>
    </w:p>
    <w:p w:rsidR="00DD243F" w:rsidRDefault="00DD243F">
      <w:pPr>
        <w:pStyle w:val="82"/>
        <w:shd w:val="clear" w:color="auto" w:fill="auto"/>
        <w:spacing w:before="0" w:after="0" w:line="235" w:lineRule="exact"/>
        <w:ind w:firstLine="600"/>
        <w:rPr>
          <w:rStyle w:val="81"/>
          <w:b/>
          <w:bCs/>
          <w:sz w:val="20"/>
          <w:szCs w:val="20"/>
          <w:lang w:val="en-US"/>
        </w:rPr>
      </w:pPr>
      <w:r w:rsidRPr="00DD243F">
        <w:rPr>
          <w:sz w:val="20"/>
          <w:szCs w:val="20"/>
        </w:rPr>
        <w:t xml:space="preserve">- </w:t>
      </w:r>
      <w:r w:rsidR="002E5BCC" w:rsidRPr="00B652F5">
        <w:rPr>
          <w:sz w:val="20"/>
          <w:szCs w:val="20"/>
        </w:rPr>
        <w:t xml:space="preserve">размещения информации на сайте конференции </w:t>
      </w:r>
      <w:r w:rsidR="002E5BCC" w:rsidRPr="00B652F5">
        <w:rPr>
          <w:rStyle w:val="81"/>
          <w:b/>
          <w:sz w:val="20"/>
          <w:szCs w:val="20"/>
        </w:rPr>
        <w:t>Международной конференции «Наноуглерод и Алмаз»</w:t>
      </w:r>
      <w:r w:rsidR="002E5BCC" w:rsidRPr="00B652F5">
        <w:rPr>
          <w:sz w:val="20"/>
          <w:szCs w:val="20"/>
        </w:rPr>
        <w:t>;</w:t>
      </w:r>
      <w:r w:rsidR="002E5BCC" w:rsidRPr="00B652F5">
        <w:rPr>
          <w:rStyle w:val="81"/>
          <w:b/>
          <w:bCs/>
          <w:sz w:val="20"/>
          <w:szCs w:val="20"/>
        </w:rPr>
        <w:t xml:space="preserve"> </w:t>
      </w:r>
    </w:p>
    <w:p w:rsidR="00DD243F" w:rsidRDefault="00DD243F">
      <w:pPr>
        <w:pStyle w:val="82"/>
        <w:shd w:val="clear" w:color="auto" w:fill="auto"/>
        <w:spacing w:before="0" w:after="0" w:line="235" w:lineRule="exact"/>
        <w:ind w:firstLine="600"/>
        <w:rPr>
          <w:b w:val="0"/>
          <w:bCs w:val="0"/>
          <w:sz w:val="20"/>
          <w:szCs w:val="20"/>
          <w:lang w:val="en-US"/>
        </w:rPr>
      </w:pPr>
      <w:r w:rsidRPr="00DD243F">
        <w:rPr>
          <w:rStyle w:val="81"/>
          <w:b/>
          <w:bCs/>
          <w:sz w:val="20"/>
          <w:szCs w:val="20"/>
        </w:rPr>
        <w:t xml:space="preserve">- </w:t>
      </w:r>
      <w:r w:rsidR="002E5BCC" w:rsidRPr="00B652F5">
        <w:rPr>
          <w:rStyle w:val="81"/>
          <w:b/>
          <w:bCs/>
          <w:sz w:val="20"/>
          <w:szCs w:val="20"/>
        </w:rPr>
        <w:t>представления статистических сведений</w:t>
      </w:r>
      <w:r w:rsidR="002E5BCC" w:rsidRPr="00B652F5">
        <w:rPr>
          <w:rStyle w:val="81"/>
          <w:b/>
          <w:sz w:val="20"/>
          <w:szCs w:val="20"/>
        </w:rPr>
        <w:t>;</w:t>
      </w:r>
      <w:r w:rsidR="002E5BCC" w:rsidRPr="00B652F5">
        <w:rPr>
          <w:b w:val="0"/>
          <w:bCs w:val="0"/>
          <w:sz w:val="20"/>
          <w:szCs w:val="20"/>
        </w:rPr>
        <w:t xml:space="preserve"> </w:t>
      </w:r>
    </w:p>
    <w:p w:rsidR="00ED5D8C" w:rsidRPr="00DD243F" w:rsidRDefault="00DD243F">
      <w:pPr>
        <w:pStyle w:val="82"/>
        <w:shd w:val="clear" w:color="auto" w:fill="auto"/>
        <w:spacing w:before="0" w:after="0" w:line="235" w:lineRule="exact"/>
        <w:ind w:firstLine="600"/>
        <w:rPr>
          <w:rStyle w:val="81"/>
          <w:b/>
          <w:sz w:val="20"/>
          <w:szCs w:val="20"/>
        </w:rPr>
      </w:pPr>
      <w:r w:rsidRPr="00DD243F">
        <w:rPr>
          <w:b w:val="0"/>
          <w:bCs w:val="0"/>
          <w:sz w:val="20"/>
          <w:szCs w:val="20"/>
        </w:rPr>
        <w:t xml:space="preserve">- </w:t>
      </w:r>
      <w:r w:rsidR="002E5BCC" w:rsidRPr="00B652F5">
        <w:rPr>
          <w:rStyle w:val="81"/>
          <w:b/>
          <w:sz w:val="20"/>
          <w:szCs w:val="20"/>
        </w:rPr>
        <w:t>установления личнос</w:t>
      </w:r>
      <w:r>
        <w:rPr>
          <w:rStyle w:val="81"/>
          <w:b/>
          <w:sz w:val="20"/>
          <w:szCs w:val="20"/>
        </w:rPr>
        <w:t>ти субъекта персональных данных</w:t>
      </w:r>
      <w:r w:rsidRPr="00DD243F">
        <w:rPr>
          <w:rStyle w:val="81"/>
          <w:b/>
          <w:sz w:val="20"/>
          <w:szCs w:val="20"/>
        </w:rPr>
        <w:t>;</w:t>
      </w:r>
    </w:p>
    <w:p w:rsidR="00DD243F" w:rsidRPr="00DD243F" w:rsidRDefault="00DD243F" w:rsidP="00DD243F">
      <w:pPr>
        <w:pStyle w:val="82"/>
        <w:shd w:val="clear" w:color="auto" w:fill="auto"/>
        <w:spacing w:before="0" w:after="0" w:line="235" w:lineRule="exact"/>
        <w:ind w:left="600"/>
        <w:rPr>
          <w:b w:val="0"/>
          <w:bCs w:val="0"/>
          <w:sz w:val="20"/>
          <w:szCs w:val="20"/>
        </w:rPr>
      </w:pPr>
      <w:r w:rsidRPr="00DD243F">
        <w:rPr>
          <w:rStyle w:val="81"/>
          <w:b/>
          <w:sz w:val="20"/>
          <w:szCs w:val="20"/>
        </w:rPr>
        <w:t>- для организации моей публикации в сборнике тезисов Международной конференции «Наноуглерод и Алмаз»</w:t>
      </w:r>
      <w:r>
        <w:rPr>
          <w:rStyle w:val="81"/>
          <w:b/>
          <w:sz w:val="20"/>
          <w:szCs w:val="20"/>
        </w:rPr>
        <w:t>;</w:t>
      </w:r>
    </w:p>
    <w:p w:rsidR="00ED5D8C" w:rsidRPr="00B652F5" w:rsidRDefault="002E5BCC">
      <w:pPr>
        <w:pStyle w:val="82"/>
        <w:shd w:val="clear" w:color="auto" w:fill="auto"/>
        <w:spacing w:before="0" w:after="0" w:line="235" w:lineRule="exact"/>
        <w:ind w:firstLine="600"/>
        <w:rPr>
          <w:b w:val="0"/>
          <w:bCs w:val="0"/>
          <w:sz w:val="20"/>
          <w:szCs w:val="20"/>
        </w:rPr>
      </w:pPr>
      <w:r w:rsidRPr="00B652F5">
        <w:rPr>
          <w:rStyle w:val="81"/>
          <w:b/>
          <w:bCs/>
          <w:sz w:val="20"/>
          <w:szCs w:val="20"/>
        </w:rPr>
        <w:t>даю согласие</w:t>
      </w:r>
      <w:r w:rsidRPr="00B652F5">
        <w:rPr>
          <w:rStyle w:val="81"/>
          <w:b/>
          <w:sz w:val="20"/>
          <w:szCs w:val="20"/>
        </w:rPr>
        <w:t xml:space="preserve"> </w:t>
      </w:r>
      <w:r w:rsidRPr="00B652F5">
        <w:rPr>
          <w:b w:val="0"/>
          <w:bCs w:val="0"/>
          <w:sz w:val="20"/>
          <w:szCs w:val="20"/>
        </w:rPr>
        <w:t>федеральному государственному бюджетному учреждению науки Физико-технический институт имени А.Ф. Иоффе Российской академии наук (ФТИ им. А.Ф. Иоффе), ИНН 7802072267, ОГРН 1037804006998, находящемуся по адресу: 194021, Санкт-Петербург, Политехническая ул., дом 26</w:t>
      </w:r>
      <w:r w:rsidRPr="00B652F5">
        <w:rPr>
          <w:rStyle w:val="81"/>
          <w:b/>
          <w:sz w:val="20"/>
          <w:szCs w:val="20"/>
        </w:rPr>
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данных».</w:t>
      </w:r>
    </w:p>
    <w:p w:rsidR="00ED5D8C" w:rsidRPr="00B652F5" w:rsidRDefault="002E5BCC">
      <w:pPr>
        <w:pStyle w:val="82"/>
        <w:shd w:val="clear" w:color="auto" w:fill="auto"/>
        <w:spacing w:before="0" w:after="0" w:line="235" w:lineRule="exact"/>
        <w:ind w:firstLine="600"/>
        <w:rPr>
          <w:b w:val="0"/>
          <w:bCs w:val="0"/>
          <w:sz w:val="20"/>
          <w:szCs w:val="20"/>
        </w:rPr>
      </w:pPr>
      <w:r w:rsidRPr="00B652F5">
        <w:rPr>
          <w:rStyle w:val="81"/>
          <w:b/>
          <w:sz w:val="20"/>
          <w:szCs w:val="20"/>
        </w:rPr>
        <w:t>Перечень моих персональных данных, на обработку которых я даю согласие:</w:t>
      </w:r>
    </w:p>
    <w:p w:rsidR="00ED5D8C" w:rsidRPr="00B652F5" w:rsidRDefault="002E5B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652F5">
        <w:rPr>
          <w:rFonts w:ascii="Times New Roman" w:hAnsi="Times New Roman"/>
          <w:sz w:val="20"/>
          <w:szCs w:val="20"/>
          <w:lang w:eastAsia="ru-RU"/>
        </w:rPr>
        <w:t>- фамилия, имя, отчество, дата и место рождения, пол;</w:t>
      </w:r>
    </w:p>
    <w:p w:rsidR="00ED5D8C" w:rsidRPr="00B652F5" w:rsidRDefault="002E5BCC">
      <w:pPr>
        <w:pStyle w:val="ConsNormal"/>
        <w:ind w:firstLine="709"/>
        <w:rPr>
          <w:rFonts w:ascii="Times New Roman" w:hAnsi="Times New Roman" w:cs="Times New Roman"/>
        </w:rPr>
      </w:pPr>
      <w:r w:rsidRPr="00B652F5">
        <w:rPr>
          <w:rFonts w:ascii="Times New Roman" w:hAnsi="Times New Roman" w:cs="Times New Roman"/>
          <w:lang w:eastAsia="ru-RU"/>
        </w:rPr>
        <w:t xml:space="preserve">- личный </w:t>
      </w:r>
      <w:r w:rsidRPr="00B652F5">
        <w:rPr>
          <w:rFonts w:ascii="Times New Roman" w:hAnsi="Times New Roman" w:cs="Times New Roman"/>
        </w:rPr>
        <w:t>контактный номера телефона и адрес электронной почты;</w:t>
      </w:r>
    </w:p>
    <w:p w:rsidR="00ED5D8C" w:rsidRPr="00B652F5" w:rsidRDefault="002E5BCC">
      <w:pPr>
        <w:pStyle w:val="ConsNormal"/>
        <w:ind w:firstLine="709"/>
        <w:rPr>
          <w:rFonts w:ascii="Times New Roman" w:hAnsi="Times New Roman" w:cs="Times New Roman"/>
        </w:rPr>
      </w:pPr>
      <w:r w:rsidRPr="00B652F5">
        <w:rPr>
          <w:rFonts w:ascii="Times New Roman" w:hAnsi="Times New Roman" w:cs="Times New Roman"/>
        </w:rPr>
        <w:t>- сведения о наличии ученой степени / ученого звания (наименование образовательного или научного учреждения; наименование, серия, номер, дата выдачи документа, подтверждающего присвоение ученой степени / ученого звания; ученая степень / ученое звание, отрасль наук</w:t>
      </w:r>
      <w:r w:rsidR="00B652F5" w:rsidRPr="00B652F5">
        <w:rPr>
          <w:rFonts w:ascii="Times New Roman" w:hAnsi="Times New Roman" w:cs="Times New Roman"/>
        </w:rPr>
        <w:t>)</w:t>
      </w:r>
      <w:r w:rsidRPr="00B652F5">
        <w:rPr>
          <w:rFonts w:ascii="Times New Roman" w:hAnsi="Times New Roman" w:cs="Times New Roman"/>
        </w:rPr>
        <w:t>;</w:t>
      </w:r>
    </w:p>
    <w:p w:rsidR="00ED5D8C" w:rsidRPr="00B652F5" w:rsidRDefault="002E5BC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B652F5">
        <w:rPr>
          <w:rFonts w:ascii="Times New Roman" w:hAnsi="Times New Roman" w:cs="Times New Roman"/>
        </w:rPr>
        <w:t xml:space="preserve">- </w:t>
      </w:r>
      <w:r w:rsidRPr="00B652F5">
        <w:rPr>
          <w:rFonts w:ascii="Times New Roman" w:hAnsi="Times New Roman" w:cs="Times New Roman"/>
          <w:lang w:eastAsia="ru-RU"/>
        </w:rPr>
        <w:t xml:space="preserve">сведения о трудовой деятельности </w:t>
      </w:r>
      <w:r w:rsidR="000C47BC" w:rsidRPr="00B652F5">
        <w:rPr>
          <w:rFonts w:ascii="Times New Roman" w:hAnsi="Times New Roman" w:cs="Times New Roman"/>
          <w:lang w:eastAsia="ru-RU"/>
        </w:rPr>
        <w:t xml:space="preserve">и учебе </w:t>
      </w:r>
      <w:r w:rsidRPr="00B652F5">
        <w:rPr>
          <w:rFonts w:ascii="Times New Roman" w:hAnsi="Times New Roman" w:cs="Times New Roman"/>
          <w:lang w:eastAsia="ru-RU"/>
        </w:rPr>
        <w:t xml:space="preserve">(данные о трудовой занятости </w:t>
      </w:r>
      <w:r w:rsidR="000C47BC" w:rsidRPr="00B652F5">
        <w:rPr>
          <w:rFonts w:ascii="Times New Roman" w:hAnsi="Times New Roman" w:cs="Times New Roman"/>
          <w:lang w:eastAsia="ru-RU"/>
        </w:rPr>
        <w:t xml:space="preserve">и учебе </w:t>
      </w:r>
      <w:r w:rsidRPr="00B652F5">
        <w:rPr>
          <w:rFonts w:ascii="Times New Roman" w:hAnsi="Times New Roman" w:cs="Times New Roman"/>
          <w:lang w:eastAsia="ru-RU"/>
        </w:rPr>
        <w:t>на текущее время с указанием должности, подразделения, организации и е</w:t>
      </w:r>
      <w:r w:rsidR="00B652F5">
        <w:rPr>
          <w:rFonts w:ascii="Times New Roman" w:hAnsi="Times New Roman" w:cs="Times New Roman"/>
          <w:lang w:eastAsia="ru-RU"/>
        </w:rPr>
        <w:t>ё</w:t>
      </w:r>
      <w:r w:rsidRPr="00B652F5">
        <w:rPr>
          <w:rFonts w:ascii="Times New Roman" w:hAnsi="Times New Roman" w:cs="Times New Roman"/>
          <w:lang w:eastAsia="ru-RU"/>
        </w:rPr>
        <w:t xml:space="preserve"> наименования);</w:t>
      </w:r>
    </w:p>
    <w:p w:rsidR="00ED5D8C" w:rsidRDefault="002E5BC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B652F5">
        <w:rPr>
          <w:rFonts w:ascii="Times New Roman" w:hAnsi="Times New Roman" w:cs="Times New Roman"/>
          <w:lang w:eastAsia="ru-RU"/>
        </w:rPr>
        <w:t>-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нормативного акта о</w:t>
      </w:r>
      <w:r>
        <w:rPr>
          <w:rFonts w:ascii="Times New Roman" w:hAnsi="Times New Roman" w:cs="Times New Roman"/>
          <w:lang w:eastAsia="ru-RU"/>
        </w:rPr>
        <w:t xml:space="preserve"> награждении или дата поощрения);</w:t>
      </w:r>
    </w:p>
    <w:p w:rsidR="00ED5D8C" w:rsidRDefault="002E5BC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иные сведения, необходимые для обеспечения моего участия в </w:t>
      </w:r>
      <w:r>
        <w:rPr>
          <w:rStyle w:val="81"/>
          <w:b w:val="0"/>
          <w:bCs w:val="0"/>
          <w:sz w:val="20"/>
          <w:szCs w:val="20"/>
          <w:lang w:eastAsia="ru-RU"/>
        </w:rPr>
        <w:t>Международной конференции «Наноуглерод и Алмаз»</w:t>
      </w:r>
      <w:r>
        <w:rPr>
          <w:rFonts w:ascii="Times New Roman" w:hAnsi="Times New Roman" w:cs="Times New Roman"/>
          <w:lang w:eastAsia="ru-RU"/>
        </w:rPr>
        <w:t>.</w:t>
      </w:r>
    </w:p>
    <w:p w:rsidR="00DD243F" w:rsidRDefault="00DD243F">
      <w:pPr>
        <w:pStyle w:val="ConsNormal"/>
        <w:ind w:firstLine="709"/>
        <w:rPr>
          <w:rFonts w:ascii="Times New Roman" w:hAnsi="Times New Roman" w:cs="Times New Roman"/>
          <w:lang w:eastAsia="ru-RU"/>
        </w:rPr>
      </w:pPr>
    </w:p>
    <w:p w:rsidR="00DD243F" w:rsidRDefault="00DD243F">
      <w:pPr>
        <w:widowControl w:val="0"/>
        <w:spacing w:after="0" w:line="240" w:lineRule="exact"/>
        <w:ind w:firstLine="6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D243F">
        <w:rPr>
          <w:rFonts w:ascii="Times New Roman" w:hAnsi="Times New Roman"/>
          <w:sz w:val="20"/>
          <w:szCs w:val="20"/>
          <w:lang w:eastAsia="ru-RU"/>
        </w:rPr>
        <w:t>В случае предоставления персональных данных третьих лиц (соавторов), я подтверждаю, что мною получено согласие третьих лиц, в интересах которых я действую, на обработку их персональных данных.</w:t>
      </w:r>
    </w:p>
    <w:p w:rsidR="00ED5D8C" w:rsidRDefault="002E5BCC">
      <w:pPr>
        <w:widowControl w:val="0"/>
        <w:spacing w:after="0" w:line="240" w:lineRule="exact"/>
        <w:ind w:firstLine="60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:rsidR="00ED5D8C" w:rsidRDefault="002E5BCC">
      <w:pPr>
        <w:widowControl w:val="0"/>
        <w:spacing w:after="0" w:line="240" w:lineRule="exact"/>
        <w:ind w:firstLine="60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соответствии со ст. 9 Федерального закона от 27.07.2006 № 152-ФЗ «О персональных данных», я могу отозвать согласие на обработку моих персональных данных. Отзыв может быть произведён мной в виде заявления, поданного в письменной форме на имя директора ФТИ им. А.Ф. Иоффе, с указанием причин отзыва. В случае такого отзыва ФТИ им. А.Ф. Иоффе обязан в установленный срок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законодательством.</w:t>
      </w:r>
    </w:p>
    <w:p w:rsidR="00ED5D8C" w:rsidRDefault="00ED5D8C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D5D8C" w:rsidRDefault="00ED5D8C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D5D8C" w:rsidRDefault="002E5BCC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</w:rPr>
        <w:t xml:space="preserve">_____________________________________________    ______________           «__»__________20__г. </w:t>
      </w:r>
    </w:p>
    <w:p w:rsidR="00ED5D8C" w:rsidRDefault="002E5BC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>(Фамилия, Имя, Отчество)</w:t>
      </w: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sz w:val="16"/>
          <w:szCs w:val="16"/>
        </w:rPr>
        <w:t xml:space="preserve">(подпись)                                           (дата)  </w:t>
      </w:r>
    </w:p>
    <w:sectPr w:rsidR="00ED5D8C">
      <w:footerReference w:type="default" r:id="rId8"/>
      <w:pgSz w:w="11906" w:h="16838"/>
      <w:pgMar w:top="1247" w:right="567" w:bottom="794" w:left="1134" w:header="0" w:footer="227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B77" w:rsidRDefault="00CC2B77">
      <w:pPr>
        <w:spacing w:after="0" w:line="240" w:lineRule="auto"/>
      </w:pPr>
      <w:r>
        <w:separator/>
      </w:r>
    </w:p>
  </w:endnote>
  <w:endnote w:type="continuationSeparator" w:id="0">
    <w:p w:rsidR="00CC2B77" w:rsidRDefault="00CC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rod Cyr 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8C" w:rsidRDefault="00ED5D8C">
    <w:pPr>
      <w:pStyle w:val="a7"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B77" w:rsidRDefault="00CC2B77">
      <w:pPr>
        <w:spacing w:after="0" w:line="240" w:lineRule="auto"/>
      </w:pPr>
      <w:r>
        <w:separator/>
      </w:r>
    </w:p>
  </w:footnote>
  <w:footnote w:type="continuationSeparator" w:id="0">
    <w:p w:rsidR="00CC2B77" w:rsidRDefault="00CC2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91661"/>
    <w:multiLevelType w:val="multilevel"/>
    <w:tmpl w:val="55A290E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1000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6247" w:hanging="576"/>
      </w:pPr>
      <w:rPr>
        <w:b/>
        <w:strike w:val="0"/>
        <w:dstrike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222AD3"/>
    <w:multiLevelType w:val="multilevel"/>
    <w:tmpl w:val="1BAE4972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8C"/>
    <w:rsid w:val="000C47BC"/>
    <w:rsid w:val="002E5BCC"/>
    <w:rsid w:val="008043D7"/>
    <w:rsid w:val="008E5986"/>
    <w:rsid w:val="00B652F5"/>
    <w:rsid w:val="00CC2B77"/>
    <w:rsid w:val="00DD243F"/>
    <w:rsid w:val="00ED5D8C"/>
    <w:rsid w:val="00F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70DCCC-F2F9-4E5D-9DB1-BF3BD468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3B63"/>
    <w:pPr>
      <w:suppressAutoHyphens w:val="0"/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ConsNormal"/>
    <w:next w:val="a0"/>
    <w:link w:val="10"/>
    <w:uiPriority w:val="9"/>
    <w:qFormat/>
    <w:rsid w:val="00AD0DDE"/>
    <w:pPr>
      <w:keepNext/>
      <w:numPr>
        <w:numId w:val="1"/>
      </w:numPr>
      <w:tabs>
        <w:tab w:val="right" w:pos="10205"/>
      </w:tabs>
      <w:spacing w:before="240" w:after="80"/>
      <w:ind w:left="432" w:firstLine="0"/>
      <w:jc w:val="lef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21"/>
    <w:next w:val="a0"/>
    <w:link w:val="20"/>
    <w:uiPriority w:val="9"/>
    <w:unhideWhenUsed/>
    <w:qFormat/>
    <w:rsid w:val="004D7751"/>
    <w:pPr>
      <w:numPr>
        <w:ilvl w:val="1"/>
        <w:numId w:val="1"/>
      </w:numPr>
      <w:shd w:val="clear" w:color="auto" w:fill="auto"/>
      <w:tabs>
        <w:tab w:val="left" w:pos="1277"/>
      </w:tabs>
      <w:spacing w:before="240" w:after="60" w:line="240" w:lineRule="auto"/>
      <w:outlineLvl w:val="1"/>
    </w:pPr>
    <w:rPr>
      <w:color w:val="000000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AD0DDE"/>
    <w:pPr>
      <w:widowControl w:val="0"/>
      <w:numPr>
        <w:ilvl w:val="2"/>
        <w:numId w:val="1"/>
      </w:numPr>
      <w:spacing w:after="60" w:line="240" w:lineRule="auto"/>
      <w:contextualSpacing/>
      <w:jc w:val="both"/>
      <w:outlineLvl w:val="2"/>
    </w:pPr>
    <w:rPr>
      <w:rFonts w:ascii="Times New Roman" w:eastAsiaTheme="majorEastAsia" w:hAnsi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CF452B"/>
    <w:pPr>
      <w:keepNext/>
      <w:widowControl w:val="0"/>
      <w:tabs>
        <w:tab w:val="left" w:pos="4142"/>
      </w:tabs>
      <w:spacing w:before="120" w:after="40" w:line="240" w:lineRule="exact"/>
      <w:jc w:val="center"/>
      <w:outlineLvl w:val="3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110E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110EC"/>
    <w:pPr>
      <w:keepNext/>
      <w:keepLines/>
      <w:numPr>
        <w:ilvl w:val="5"/>
        <w:numId w:val="1"/>
      </w:numPr>
      <w:tabs>
        <w:tab w:val="left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110EC"/>
    <w:pPr>
      <w:keepNext/>
      <w:keepLines/>
      <w:numPr>
        <w:ilvl w:val="6"/>
        <w:numId w:val="1"/>
      </w:numPr>
      <w:tabs>
        <w:tab w:val="left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110EC"/>
    <w:pPr>
      <w:keepNext/>
      <w:keepLines/>
      <w:numPr>
        <w:ilvl w:val="7"/>
        <w:numId w:val="1"/>
      </w:numPr>
      <w:tabs>
        <w:tab w:val="left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110EC"/>
    <w:pPr>
      <w:keepNext/>
      <w:keepLines/>
      <w:numPr>
        <w:ilvl w:val="8"/>
        <w:numId w:val="1"/>
      </w:numPr>
      <w:tabs>
        <w:tab w:val="left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AD0D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qFormat/>
    <w:rsid w:val="004D7751"/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1"/>
    <w:link w:val="a5"/>
    <w:uiPriority w:val="99"/>
    <w:qFormat/>
    <w:rsid w:val="00B23B63"/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rsid w:val="00B23B63"/>
    <w:rPr>
      <w:rFonts w:ascii="Calibri" w:eastAsia="Times New Roman" w:hAnsi="Calibri" w:cs="Times New Roman"/>
    </w:rPr>
  </w:style>
  <w:style w:type="character" w:styleId="a8">
    <w:name w:val="annotation reference"/>
    <w:uiPriority w:val="99"/>
    <w:qFormat/>
    <w:rsid w:val="00B23B63"/>
    <w:rPr>
      <w:rFonts w:cs="Times New Roman"/>
      <w:sz w:val="16"/>
      <w:szCs w:val="16"/>
    </w:rPr>
  </w:style>
  <w:style w:type="character" w:customStyle="1" w:styleId="a9">
    <w:name w:val="Текст примечания Знак"/>
    <w:basedOn w:val="a1"/>
    <w:link w:val="aa"/>
    <w:uiPriority w:val="99"/>
    <w:qFormat/>
    <w:rsid w:val="00B23B63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qFormat/>
    <w:rsid w:val="00B23B6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09">
    <w:name w:val="09_Текст_первый Знак"/>
    <w:link w:val="090"/>
    <w:uiPriority w:val="99"/>
    <w:qFormat/>
    <w:locked/>
    <w:rsid w:val="00B23B63"/>
    <w:rPr>
      <w:rFonts w:ascii="Times New Roman" w:eastAsia="Times New Roman" w:hAnsi="Times New Roman" w:cs="Nimrod Cyr MT"/>
      <w:color w:val="000000"/>
      <w:sz w:val="24"/>
      <w:szCs w:val="20"/>
      <w:lang w:eastAsia="ru-RU"/>
    </w:rPr>
  </w:style>
  <w:style w:type="character" w:customStyle="1" w:styleId="ad">
    <w:name w:val="Текст выноски Знак"/>
    <w:basedOn w:val="a1"/>
    <w:link w:val="ae"/>
    <w:uiPriority w:val="99"/>
    <w:semiHidden/>
    <w:qFormat/>
    <w:rsid w:val="00B23B63"/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(3)_"/>
    <w:link w:val="32"/>
    <w:qFormat/>
    <w:locked/>
    <w:rsid w:val="00B23B63"/>
    <w:rPr>
      <w:rFonts w:cs="Times New Roman"/>
      <w:sz w:val="26"/>
      <w:szCs w:val="26"/>
      <w:shd w:val="clear" w:color="auto" w:fill="FFFFFF"/>
    </w:rPr>
  </w:style>
  <w:style w:type="character" w:styleId="af">
    <w:name w:val="Emphasis"/>
    <w:uiPriority w:val="20"/>
    <w:qFormat/>
    <w:rsid w:val="00B23B63"/>
    <w:rPr>
      <w:rFonts w:cs="Times New Roman"/>
      <w:i/>
      <w:iCs/>
    </w:rPr>
  </w:style>
  <w:style w:type="character" w:styleId="af0">
    <w:name w:val="Strong"/>
    <w:uiPriority w:val="22"/>
    <w:qFormat/>
    <w:rsid w:val="00B23B63"/>
    <w:rPr>
      <w:rFonts w:cs="Times New Roman"/>
      <w:b/>
      <w:bCs/>
    </w:rPr>
  </w:style>
  <w:style w:type="character" w:customStyle="1" w:styleId="HTML">
    <w:name w:val="Адрес HTML Знак"/>
    <w:basedOn w:val="a1"/>
    <w:link w:val="HTML0"/>
    <w:uiPriority w:val="99"/>
    <w:qFormat/>
    <w:rsid w:val="00B23B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2">
    <w:name w:val="Основной текст (2)_"/>
    <w:link w:val="21"/>
    <w:uiPriority w:val="99"/>
    <w:qFormat/>
    <w:locked/>
    <w:rsid w:val="00B23B6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uiPriority w:val="99"/>
    <w:qFormat/>
    <w:rsid w:val="00B23B63"/>
    <w:rPr>
      <w:rFonts w:ascii="Times New Roman" w:hAnsi="Times New Roman" w:cs="Times New Roman"/>
      <w:sz w:val="28"/>
      <w:szCs w:val="28"/>
      <w:u w:val="none"/>
    </w:rPr>
  </w:style>
  <w:style w:type="character" w:customStyle="1" w:styleId="61">
    <w:name w:val="Основной текст (6)_"/>
    <w:link w:val="610"/>
    <w:uiPriority w:val="99"/>
    <w:qFormat/>
    <w:locked/>
    <w:rsid w:val="00B23B63"/>
    <w:rPr>
      <w:rFonts w:ascii="Times New Roman" w:hAnsi="Times New Roman" w:cs="Times New Roman"/>
      <w:shd w:val="clear" w:color="auto" w:fill="FFFFFF"/>
    </w:rPr>
  </w:style>
  <w:style w:type="character" w:customStyle="1" w:styleId="71">
    <w:name w:val="Основной текст (7)_"/>
    <w:link w:val="72"/>
    <w:uiPriority w:val="99"/>
    <w:qFormat/>
    <w:locked/>
    <w:rsid w:val="00B23B6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81">
    <w:name w:val="Основной текст (8)_"/>
    <w:link w:val="82"/>
    <w:uiPriority w:val="99"/>
    <w:qFormat/>
    <w:locked/>
    <w:rsid w:val="00B23B6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styleId="af1">
    <w:name w:val="Hyperlink"/>
    <w:uiPriority w:val="99"/>
    <w:rsid w:val="00B23B63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qFormat/>
    <w:rsid w:val="00B23B63"/>
    <w:rPr>
      <w:color w:val="605E5C"/>
      <w:shd w:val="clear" w:color="auto" w:fill="E1DFDD"/>
    </w:rPr>
  </w:style>
  <w:style w:type="character" w:customStyle="1" w:styleId="Exact">
    <w:name w:val="Подпись к таблице Exact"/>
    <w:link w:val="af2"/>
    <w:uiPriority w:val="99"/>
    <w:qFormat/>
    <w:locked/>
    <w:rsid w:val="00B23B6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B23B63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7Exact">
    <w:name w:val="Основной текст (7) Exact"/>
    <w:uiPriority w:val="99"/>
    <w:qFormat/>
    <w:rsid w:val="00B23B63"/>
    <w:rPr>
      <w:rFonts w:ascii="Times New Roman" w:hAnsi="Times New Roman" w:cs="Times New Roman"/>
      <w:sz w:val="16"/>
      <w:szCs w:val="16"/>
      <w:u w:val="none"/>
    </w:rPr>
  </w:style>
  <w:style w:type="character" w:customStyle="1" w:styleId="8Exact">
    <w:name w:val="Основной текст (8) Exact"/>
    <w:uiPriority w:val="99"/>
    <w:qFormat/>
    <w:rsid w:val="00B23B63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s10">
    <w:name w:val="s_10"/>
    <w:basedOn w:val="a1"/>
    <w:qFormat/>
    <w:rsid w:val="007D622C"/>
  </w:style>
  <w:style w:type="character" w:customStyle="1" w:styleId="30">
    <w:name w:val="Заголовок 3 Знак"/>
    <w:basedOn w:val="a1"/>
    <w:link w:val="3"/>
    <w:uiPriority w:val="9"/>
    <w:qFormat/>
    <w:rsid w:val="00AD0DDE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qFormat/>
    <w:rsid w:val="00CF452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F110E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F110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F110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F110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F110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3">
    <w:name w:val="Неразрешенное упоминание2"/>
    <w:basedOn w:val="a1"/>
    <w:uiPriority w:val="99"/>
    <w:semiHidden/>
    <w:unhideWhenUsed/>
    <w:qFormat/>
    <w:rsid w:val="00CA08DD"/>
    <w:rPr>
      <w:color w:val="605E5C"/>
      <w:shd w:val="clear" w:color="auto" w:fill="E1DFDD"/>
    </w:rPr>
  </w:style>
  <w:style w:type="paragraph" w:customStyle="1" w:styleId="af3">
    <w:name w:val="Заголовок"/>
    <w:basedOn w:val="a0"/>
    <w:next w:val="af4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4">
    <w:name w:val="Body Text"/>
    <w:basedOn w:val="a0"/>
    <w:pPr>
      <w:spacing w:after="140"/>
    </w:pPr>
  </w:style>
  <w:style w:type="paragraph" w:styleId="af5">
    <w:name w:val="List"/>
    <w:basedOn w:val="af4"/>
    <w:rPr>
      <w:rFonts w:ascii="Liberation Serif;Times New Roma" w:hAnsi="Liberation Serif;Times New Roma" w:cs="Arial"/>
    </w:rPr>
  </w:style>
  <w:style w:type="paragraph" w:styleId="af6">
    <w:name w:val="caption"/>
    <w:basedOn w:val="a0"/>
    <w:qFormat/>
    <w:pPr>
      <w:suppressLineNumbers/>
      <w:spacing w:before="120" w:after="120"/>
    </w:pPr>
    <w:rPr>
      <w:rFonts w:ascii="Liberation Serif;Times New Roma" w:hAnsi="Liberation Serif;Times New Roma" w:cs="Arial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  <w:rPr>
      <w:rFonts w:ascii="Liberation Serif;Times New Roma" w:hAnsi="Liberation Serif;Times New Roma" w:cs="Arial"/>
    </w:rPr>
  </w:style>
  <w:style w:type="paragraph" w:customStyle="1" w:styleId="ConsNormal">
    <w:name w:val="ConsNormal"/>
    <w:qFormat/>
    <w:rsid w:val="00B23B63"/>
    <w:pPr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8">
    <w:name w:val="Колонтитул"/>
    <w:basedOn w:val="a0"/>
    <w:qFormat/>
  </w:style>
  <w:style w:type="paragraph" w:styleId="a5">
    <w:name w:val="header"/>
    <w:basedOn w:val="a0"/>
    <w:link w:val="a4"/>
    <w:uiPriority w:val="99"/>
    <w:unhideWhenUsed/>
    <w:rsid w:val="00B23B6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0"/>
    <w:link w:val="a6"/>
    <w:uiPriority w:val="99"/>
    <w:unhideWhenUsed/>
    <w:rsid w:val="00B23B6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9">
    <w:name w:val="Нормальный (таблица)"/>
    <w:basedOn w:val="a0"/>
    <w:next w:val="a0"/>
    <w:uiPriority w:val="99"/>
    <w:qFormat/>
    <w:rsid w:val="00B23B63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a">
    <w:name w:val="annotation text"/>
    <w:basedOn w:val="a0"/>
    <w:link w:val="a9"/>
    <w:uiPriority w:val="99"/>
    <w:qFormat/>
    <w:rsid w:val="00B23B63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qFormat/>
    <w:rsid w:val="00B23B63"/>
    <w:rPr>
      <w:b/>
      <w:bCs/>
    </w:rPr>
  </w:style>
  <w:style w:type="paragraph" w:styleId="afa">
    <w:name w:val="Revision"/>
    <w:uiPriority w:val="99"/>
    <w:semiHidden/>
    <w:qFormat/>
    <w:rsid w:val="00B23B63"/>
    <w:rPr>
      <w:rFonts w:eastAsia="Times New Roman" w:cs="Times New Roman"/>
    </w:rPr>
  </w:style>
  <w:style w:type="paragraph" w:customStyle="1" w:styleId="090">
    <w:name w:val="09_Текст_первый"/>
    <w:basedOn w:val="a0"/>
    <w:link w:val="09"/>
    <w:uiPriority w:val="99"/>
    <w:qFormat/>
    <w:rsid w:val="00B23B63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spacing w:before="120" w:after="0" w:line="260" w:lineRule="atLeast"/>
      <w:textAlignment w:val="center"/>
    </w:pPr>
    <w:rPr>
      <w:rFonts w:ascii="Times New Roman" w:hAnsi="Times New Roman" w:cs="Nimrod Cyr MT"/>
      <w:color w:val="000000"/>
      <w:sz w:val="24"/>
      <w:szCs w:val="20"/>
      <w:lang w:eastAsia="ru-RU"/>
    </w:rPr>
  </w:style>
  <w:style w:type="paragraph" w:styleId="ae">
    <w:name w:val="Balloon Text"/>
    <w:basedOn w:val="a0"/>
    <w:link w:val="ad"/>
    <w:uiPriority w:val="99"/>
    <w:semiHidden/>
    <w:unhideWhenUsed/>
    <w:qFormat/>
    <w:rsid w:val="00B23B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2">
    <w:name w:val="Основной текст (3)"/>
    <w:basedOn w:val="a0"/>
    <w:link w:val="31"/>
    <w:qFormat/>
    <w:rsid w:val="00B23B63"/>
    <w:pPr>
      <w:widowControl w:val="0"/>
      <w:shd w:val="clear" w:color="auto" w:fill="FFFFFF"/>
      <w:tabs>
        <w:tab w:val="left" w:pos="851"/>
      </w:tabs>
      <w:spacing w:after="600" w:line="367" w:lineRule="exact"/>
      <w:ind w:firstLine="567"/>
      <w:jc w:val="center"/>
    </w:pPr>
    <w:rPr>
      <w:rFonts w:eastAsiaTheme="minorHAnsi"/>
      <w:sz w:val="26"/>
      <w:szCs w:val="26"/>
    </w:rPr>
  </w:style>
  <w:style w:type="paragraph" w:styleId="afb">
    <w:name w:val="Normal (Web)"/>
    <w:basedOn w:val="a0"/>
    <w:uiPriority w:val="99"/>
    <w:unhideWhenUsed/>
    <w:qFormat/>
    <w:rsid w:val="00B23B6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0"/>
    <w:qFormat/>
    <w:rsid w:val="00B23B6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0">
    <w:name w:val="HTML Address"/>
    <w:basedOn w:val="a0"/>
    <w:link w:val="HTML"/>
    <w:uiPriority w:val="99"/>
    <w:unhideWhenUsed/>
    <w:qFormat/>
    <w:rsid w:val="00B23B63"/>
    <w:pPr>
      <w:spacing w:after="0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21">
    <w:name w:val="Основной текст (2)1"/>
    <w:basedOn w:val="a0"/>
    <w:link w:val="22"/>
    <w:uiPriority w:val="99"/>
    <w:qFormat/>
    <w:rsid w:val="00B23B63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/>
      <w:sz w:val="28"/>
      <w:szCs w:val="28"/>
    </w:rPr>
  </w:style>
  <w:style w:type="paragraph" w:styleId="a">
    <w:name w:val="List Paragraph"/>
    <w:basedOn w:val="a0"/>
    <w:uiPriority w:val="34"/>
    <w:qFormat/>
    <w:rsid w:val="0045614E"/>
    <w:pPr>
      <w:widowControl w:val="0"/>
      <w:numPr>
        <w:numId w:val="2"/>
      </w:numPr>
      <w:spacing w:after="60" w:line="240" w:lineRule="auto"/>
      <w:ind w:left="851" w:hanging="425"/>
      <w:contextualSpacing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610">
    <w:name w:val="Основной текст (6)1"/>
    <w:basedOn w:val="a0"/>
    <w:link w:val="61"/>
    <w:uiPriority w:val="99"/>
    <w:qFormat/>
    <w:rsid w:val="00B23B63"/>
    <w:pPr>
      <w:widowControl w:val="0"/>
      <w:shd w:val="clear" w:color="auto" w:fill="FFFFFF"/>
      <w:spacing w:before="2580" w:after="0" w:line="240" w:lineRule="atLeast"/>
      <w:jc w:val="right"/>
    </w:pPr>
    <w:rPr>
      <w:rFonts w:ascii="Times New Roman" w:eastAsiaTheme="minorHAnsi" w:hAnsi="Times New Roman"/>
    </w:rPr>
  </w:style>
  <w:style w:type="paragraph" w:customStyle="1" w:styleId="72">
    <w:name w:val="Основной текст (7)"/>
    <w:basedOn w:val="a0"/>
    <w:link w:val="71"/>
    <w:uiPriority w:val="99"/>
    <w:qFormat/>
    <w:rsid w:val="00B23B63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Theme="minorHAnsi" w:hAnsi="Times New Roman"/>
      <w:sz w:val="16"/>
      <w:szCs w:val="16"/>
    </w:rPr>
  </w:style>
  <w:style w:type="paragraph" w:customStyle="1" w:styleId="82">
    <w:name w:val="Основной текст (8)"/>
    <w:basedOn w:val="a0"/>
    <w:link w:val="81"/>
    <w:uiPriority w:val="99"/>
    <w:qFormat/>
    <w:rsid w:val="00B23B63"/>
    <w:pPr>
      <w:widowControl w:val="0"/>
      <w:shd w:val="clear" w:color="auto" w:fill="FFFFFF"/>
      <w:spacing w:before="120" w:after="540" w:line="240" w:lineRule="atLeast"/>
      <w:jc w:val="both"/>
    </w:pPr>
    <w:rPr>
      <w:rFonts w:ascii="Times New Roman" w:eastAsiaTheme="minorHAnsi" w:hAnsi="Times New Roman"/>
      <w:b/>
      <w:bCs/>
      <w:sz w:val="18"/>
      <w:szCs w:val="18"/>
    </w:rPr>
  </w:style>
  <w:style w:type="paragraph" w:customStyle="1" w:styleId="af2">
    <w:name w:val="Подпись к таблице"/>
    <w:basedOn w:val="a0"/>
    <w:link w:val="Exact"/>
    <w:uiPriority w:val="99"/>
    <w:qFormat/>
    <w:rsid w:val="00B23B63"/>
    <w:pPr>
      <w:widowControl w:val="0"/>
      <w:shd w:val="clear" w:color="auto" w:fill="FFFFFF"/>
      <w:spacing w:after="0" w:line="254" w:lineRule="exact"/>
      <w:ind w:firstLine="320"/>
    </w:pPr>
    <w:rPr>
      <w:rFonts w:ascii="Times New Roman" w:eastAsiaTheme="minorHAnsi" w:hAnsi="Times New Roman"/>
      <w:b/>
      <w:bCs/>
      <w:sz w:val="18"/>
      <w:szCs w:val="18"/>
    </w:rPr>
  </w:style>
  <w:style w:type="paragraph" w:customStyle="1" w:styleId="s3">
    <w:name w:val="s_3"/>
    <w:basedOn w:val="a0"/>
    <w:qFormat/>
    <w:rsid w:val="007D622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0"/>
    <w:qFormat/>
    <w:rsid w:val="007D622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0"/>
    <w:qFormat/>
    <w:rsid w:val="007D622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7C3313"/>
    <w:pPr>
      <w:tabs>
        <w:tab w:val="right" w:leader="dot" w:pos="10195"/>
      </w:tabs>
      <w:spacing w:after="120" w:line="240" w:lineRule="auto"/>
      <w:ind w:left="567" w:right="567" w:hanging="567"/>
    </w:pPr>
    <w:rPr>
      <w:rFonts w:ascii="Times New Roman" w:hAnsi="Times New Roman"/>
      <w:sz w:val="24"/>
    </w:rPr>
  </w:style>
  <w:style w:type="paragraph" w:customStyle="1" w:styleId="afc">
    <w:name w:val="Город"/>
    <w:basedOn w:val="a0"/>
    <w:autoRedefine/>
    <w:qFormat/>
    <w:rsid w:val="00C57576"/>
    <w:pPr>
      <w:spacing w:after="0" w:line="240" w:lineRule="auto"/>
      <w:ind w:left="144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d">
    <w:name w:val="Техт"/>
    <w:basedOn w:val="a0"/>
    <w:autoRedefine/>
    <w:qFormat/>
    <w:rsid w:val="007005F6"/>
    <w:pPr>
      <w:spacing w:after="0" w:line="240" w:lineRule="auto"/>
      <w:ind w:left="709" w:hanging="36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e">
    <w:name w:val="Подпись директора"/>
    <w:basedOn w:val="a0"/>
    <w:autoRedefine/>
    <w:qFormat/>
    <w:rsid w:val="00C57576"/>
    <w:pPr>
      <w:tabs>
        <w:tab w:val="left" w:pos="6800"/>
      </w:tabs>
      <w:spacing w:before="40" w:after="360" w:line="240" w:lineRule="auto"/>
      <w:jc w:val="both"/>
    </w:pPr>
    <w:rPr>
      <w:rFonts w:ascii="Arial" w:eastAsia="Calibri" w:hAnsi="Arial" w:cs="Arial"/>
      <w:sz w:val="24"/>
      <w:szCs w:val="24"/>
    </w:rPr>
  </w:style>
  <w:style w:type="table" w:styleId="aff">
    <w:name w:val="Table Grid"/>
    <w:basedOn w:val="a2"/>
    <w:uiPriority w:val="39"/>
    <w:unhideWhenUsed/>
    <w:rsid w:val="00B23B6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064B5BA2-4683-4A1C-9EA3-CF82E987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Учетная запись Майкрософт</cp:lastModifiedBy>
  <cp:revision>2</cp:revision>
  <cp:lastPrinted>2023-10-11T12:55:00Z</cp:lastPrinted>
  <dcterms:created xsi:type="dcterms:W3CDTF">2024-02-08T12:15:00Z</dcterms:created>
  <dcterms:modified xsi:type="dcterms:W3CDTF">2024-02-08T12:15:00Z</dcterms:modified>
  <dc:language>ru-RU</dc:language>
</cp:coreProperties>
</file>